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6"/>
        <w:gridCol w:w="3029"/>
        <w:gridCol w:w="4048"/>
        <w:gridCol w:w="557"/>
        <w:tblGridChange w:id="0">
          <w:tblGrid>
            <w:gridCol w:w="1426"/>
            <w:gridCol w:w="3029"/>
            <w:gridCol w:w="4048"/>
            <w:gridCol w:w="557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Öğrencinin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Numarası: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Soyadı: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BİLİŞİM TEKNOLOJİLERİNİN TEMELLERİ DERSİ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 Bilişim Etiği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 İç Donanım Birimleri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tabs>
                <w:tab w:val="left" w:leader="none" w:pos="150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  <w:tab/>
              <w:t xml:space="preserve">Dış Donanım Birimleri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Adı:İşletim Sistemleri ve Kurulum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PROGRAMLAMA TEMELLERİ DERSİ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52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Adı:Problem Çözme ve Algoritmalar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Adı:Programlama Dili Temelleri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05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color w:val="000000"/>
                <w:rtl w:val="0"/>
              </w:rPr>
              <w:tab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Veri Yapılar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Karar Ve Döngü Yapıları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color w:val="000000"/>
                <w:rtl w:val="0"/>
              </w:rPr>
              <w:tab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Fonksiyonlar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BİLGİSAYARLI TASARIM UYGULAMALARI DERSİ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Adı:Temel Teknik Resim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Adı:Bilgisayarlı Çizim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ROBOTİK VE KODLAMA DERSİ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Robotik İçin Mikrodenetleyici Kart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Mikrodenetleyici Kart Uygulamaları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AĞ SİSTEMLERİ VE ANAHTARLAMA DERSİ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Ağlara Giriş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Yerel Ağ Sistemleri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Ağ Adresleme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Alt Ağlar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Anahtarlar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AĞ SİSTEMLERİ VE YÖNLENDİRME DERSİ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Kablosuz Ağlar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Yönlendiriciler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Yönlendirme Temelleri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Güvenlik Duvarı Teknolojileri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SİBER GÜVENLİK TEMELLERİ DERSİ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Siber Güvenliğe Giriş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Bilgi Toplama Teknikleri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Sızma Testi Teknikleri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Şifreleme Teknikleri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Kablosuz Ağ Güvenliği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8E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SUNUCU İŞLETİM SİSTEMLERİ DERSİ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2">
            <w:pPr>
              <w:spacing w:line="25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Sunucu İşletim Sistemleri Kurulumu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spacing w:line="25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Sanallaştırma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A">
            <w:pPr>
              <w:spacing w:line="25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 xml:space="preserve"> Sunucu Dizin Hizmeti (Active Directory) Yapısı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E">
            <w:pPr>
              <w:spacing w:line="25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firstLine="708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Koordinatör Öğretmen</w:t>
        <w:tab/>
        <w:tab/>
        <w:tab/>
        <w:tab/>
        <w:tab/>
        <w:tab/>
        <w:tab/>
        <w:t xml:space="preserve">İşletme Yetkilisi</w:t>
      </w:r>
    </w:p>
    <w:sectPr>
      <w:headerReference r:id="rId7" w:type="default"/>
      <w:pgSz w:h="16838" w:w="11906" w:orient="portrait"/>
      <w:pgMar w:bottom="1077" w:top="130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YENİMAHALLE ŞEHİT MEHMET ŞENGÜL MESLEKİ VE TEKNİK ANADOLU LİSESİ</w:t>
    </w:r>
  </w:p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ATP11 A-B SINIFI </w:t>
    </w:r>
    <w:r w:rsidDel="00000000" w:rsidR="00000000" w:rsidRPr="00000000">
      <w:rPr>
        <w:b w:val="1"/>
        <w:rtl w:val="0"/>
      </w:rPr>
      <w:t xml:space="preserve">AĞ İŞLETMENLİĞİ VE SİBER GÜVENLİK DALI</w:t>
    </w:r>
    <w:r w:rsidDel="00000000" w:rsidR="00000000" w:rsidRPr="00000000">
      <w:rPr>
        <w:b w:val="1"/>
        <w:color w:val="000000"/>
        <w:rtl w:val="0"/>
      </w:rPr>
      <w:t xml:space="preserve"> GELİŞİM TABLOSU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 w:val="1"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1" w:customStyle="1">
    <w:name w:val="Liste Paragraf1"/>
    <w:basedOn w:val="Normal"/>
    <w:uiPriority w:val="34"/>
    <w:qFormat w:val="1"/>
    <w:rsid w:val="00352C3F"/>
    <w:pPr>
      <w:spacing w:after="200" w:line="276" w:lineRule="auto"/>
      <w:ind w:left="720"/>
      <w:contextualSpacing w:val="1"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 w:val="1"/>
    <w:rsid w:val="00F72303"/>
    <w:pPr>
      <w:spacing w:after="0" w:line="240" w:lineRule="auto"/>
      <w:ind w:left="720"/>
      <w:contextualSpacing w:val="1"/>
    </w:pPr>
    <w:rPr>
      <w:rFonts w:ascii="Times New Roman" w:cs="Times New Roman" w:hAnsi="Times New Roman"/>
      <w:sz w:val="24"/>
      <w:szCs w:val="24"/>
    </w:rPr>
  </w:style>
  <w:style w:type="character" w:styleId="ListeParagrafChar" w:customStyle="1">
    <w:name w:val="Liste Paragraf Char"/>
    <w:link w:val="ListeParagraf"/>
    <w:uiPriority w:val="99"/>
    <w:qFormat w:val="1"/>
    <w:locked w:val="1"/>
    <w:rsid w:val="00F72303"/>
    <w:rPr>
      <w:rFonts w:ascii="Times New Roman" w:cs="Times New Roman" w:eastAsia="Calibri" w:hAnsi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cs="Arial Unicode MS" w:eastAsia="Arial Unicode MS"/>
      <w:color w:val="000000"/>
      <w:u w:color="000000"/>
      <w:bdr w:space="0" w:sz="0" w:val="nil"/>
    </w:rPr>
  </w:style>
  <w:style w:type="character" w:styleId="SatrNumaras">
    <w:name w:val="line number"/>
    <w:basedOn w:val="VarsaylanParagrafYazTipi"/>
    <w:uiPriority w:val="99"/>
    <w:semiHidden w:val="1"/>
    <w:unhideWhenUsed w:val="1"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cs="Times New Roman" w:eastAsia="Times New Roman" w:hAnsi="Times New Roman"/>
      <w:szCs w:val="24"/>
    </w:rPr>
  </w:style>
  <w:style w:type="paragraph" w:styleId="Body" w:customStyle="1">
    <w:name w:val="Body"/>
    <w:rsid w:val="0016591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u w:color="000000"/>
      <w:bdr w:space="0" w:sz="0" w:val="nil"/>
      <w:lang w:val="de-DE"/>
      <w14:textOutline w14:cap="flat" w14:cmpd="sng" w14:algn="ctr">
        <w14:noFill/>
        <w14:prstDash w14:val="solid"/>
        <w14:bevel/>
      </w14:textOutline>
    </w:rPr>
  </w:style>
  <w:style w:type="paragraph" w:styleId="TableParagraph" w:customStyle="1">
    <w:name w:val="Table Paragraph"/>
    <w:basedOn w:val="Normal"/>
    <w:uiPriority w:val="1"/>
    <w:qFormat w:val="1"/>
    <w:rsid w:val="00165917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AtGHf7Kf6EVzcc8/roXY97Jokg==">CgMxLjAyCGguZ2pkZ3hzOAByITE3R1ZhVGw0aWZLSml0bWduRnZJTUhReWZudGhXTWRucA==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2023-06-21T19:39:00Z</dcterms:created>
  <dc:creator>MNSK</dc:creator>
</cp:coreProperties>
</file>